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62FE6" w:rsidRDefault="00762FE6" w:rsidP="00762FE6">
      <w:pPr>
        <w:jc w:val="center"/>
        <w:rPr>
          <w:b/>
          <w:sz w:val="24"/>
          <w:szCs w:val="24"/>
          <w:lang/>
        </w:rPr>
      </w:pPr>
      <w:r w:rsidRPr="00762FE6">
        <w:rPr>
          <w:b/>
          <w:sz w:val="24"/>
          <w:szCs w:val="24"/>
          <w:lang/>
        </w:rPr>
        <w:t>Закон о уџбеницима – изводи</w:t>
      </w:r>
    </w:p>
    <w:p w:rsidR="00762FE6" w:rsidRPr="00762FE6" w:rsidRDefault="00762FE6" w:rsidP="00762FE6">
      <w:pPr>
        <w:rPr>
          <w:sz w:val="24"/>
          <w:szCs w:val="24"/>
          <w:lang/>
        </w:rPr>
      </w:pPr>
    </w:p>
    <w:p w:rsidR="00762FE6" w:rsidRPr="00762FE6" w:rsidRDefault="00762FE6" w:rsidP="00762FE6">
      <w:pPr>
        <w:rPr>
          <w:sz w:val="24"/>
          <w:szCs w:val="24"/>
          <w:lang/>
        </w:rPr>
      </w:pPr>
    </w:p>
    <w:p w:rsidR="00762FE6" w:rsidRPr="00762FE6" w:rsidRDefault="00762FE6" w:rsidP="00762FE6">
      <w:pPr>
        <w:rPr>
          <w:sz w:val="24"/>
          <w:szCs w:val="24"/>
          <w:lang/>
        </w:rPr>
      </w:pPr>
      <w:r w:rsidRPr="00762FE6">
        <w:rPr>
          <w:sz w:val="24"/>
          <w:szCs w:val="24"/>
          <w:lang/>
        </w:rPr>
        <w:t>Одлуку о избору уџбеника доноси наставничко веће на образложен предлог стручних већа з</w:t>
      </w:r>
      <w:r>
        <w:rPr>
          <w:sz w:val="24"/>
          <w:szCs w:val="24"/>
          <w:lang/>
        </w:rPr>
        <w:t>а области предмета, односно стр</w:t>
      </w:r>
      <w:r w:rsidRPr="00762FE6">
        <w:rPr>
          <w:sz w:val="24"/>
          <w:szCs w:val="24"/>
          <w:lang/>
        </w:rPr>
        <w:t>учног већа за разредну наставу.</w:t>
      </w:r>
    </w:p>
    <w:p w:rsidR="00762FE6" w:rsidRPr="00762FE6" w:rsidRDefault="00762FE6" w:rsidP="00762FE6">
      <w:pPr>
        <w:rPr>
          <w:sz w:val="24"/>
          <w:szCs w:val="24"/>
          <w:lang/>
        </w:rPr>
      </w:pPr>
      <w:r w:rsidRPr="00762FE6">
        <w:rPr>
          <w:sz w:val="24"/>
          <w:szCs w:val="24"/>
          <w:lang/>
        </w:rPr>
        <w:t>У свим одељењима истог разреда</w:t>
      </w:r>
      <w:r>
        <w:rPr>
          <w:sz w:val="24"/>
          <w:szCs w:val="24"/>
          <w:lang/>
        </w:rPr>
        <w:t>,</w:t>
      </w:r>
      <w:r w:rsidRPr="00762FE6">
        <w:rPr>
          <w:sz w:val="24"/>
          <w:szCs w:val="24"/>
          <w:lang/>
        </w:rPr>
        <w:t xml:space="preserve"> исте школе, за исти предмет по </w:t>
      </w:r>
      <w:r>
        <w:rPr>
          <w:sz w:val="24"/>
          <w:szCs w:val="24"/>
          <w:lang/>
        </w:rPr>
        <w:t xml:space="preserve">правилу се користи исти уџбеник </w:t>
      </w:r>
      <w:r w:rsidRPr="00762FE6">
        <w:rPr>
          <w:sz w:val="24"/>
          <w:szCs w:val="24"/>
          <w:lang/>
        </w:rPr>
        <w:t xml:space="preserve"> једног издавача.</w:t>
      </w:r>
    </w:p>
    <w:p w:rsidR="00762FE6" w:rsidRPr="00762FE6" w:rsidRDefault="00762FE6" w:rsidP="00762FE6">
      <w:pPr>
        <w:rPr>
          <w:sz w:val="24"/>
          <w:szCs w:val="24"/>
          <w:lang/>
        </w:rPr>
      </w:pPr>
      <w:r w:rsidRPr="00762FE6">
        <w:rPr>
          <w:sz w:val="24"/>
          <w:szCs w:val="24"/>
          <w:lang/>
        </w:rPr>
        <w:t>Избор ученика се врши за период од четири школске године.</w:t>
      </w:r>
    </w:p>
    <w:p w:rsidR="00762FE6" w:rsidRPr="00762FE6" w:rsidRDefault="00762FE6" w:rsidP="00762FE6">
      <w:pPr>
        <w:rPr>
          <w:sz w:val="24"/>
          <w:szCs w:val="24"/>
          <w:lang/>
        </w:rPr>
      </w:pPr>
      <w:r w:rsidRPr="00762FE6">
        <w:rPr>
          <w:sz w:val="24"/>
          <w:szCs w:val="24"/>
          <w:lang/>
        </w:rPr>
        <w:t>Изузетно, одлуку о промени уџбеника може донети наставничко веће на об</w:t>
      </w:r>
      <w:r>
        <w:rPr>
          <w:sz w:val="24"/>
          <w:szCs w:val="24"/>
          <w:lang/>
        </w:rPr>
        <w:t>разложени предлог стручних већа</w:t>
      </w:r>
      <w:r w:rsidRPr="00762FE6">
        <w:rPr>
          <w:sz w:val="24"/>
          <w:szCs w:val="24"/>
          <w:lang/>
        </w:rPr>
        <w:t xml:space="preserve"> за област предмета, односно стручног већа за разредну наставу, о чему у року од осам дана од дана доношења одлуке обавештава Министарство.</w:t>
      </w:r>
    </w:p>
    <w:p w:rsidR="00762FE6" w:rsidRPr="00762FE6" w:rsidRDefault="00762FE6" w:rsidP="00762FE6">
      <w:pPr>
        <w:rPr>
          <w:sz w:val="24"/>
          <w:szCs w:val="24"/>
          <w:lang/>
        </w:rPr>
      </w:pPr>
      <w:r w:rsidRPr="00762FE6">
        <w:rPr>
          <w:sz w:val="24"/>
          <w:szCs w:val="24"/>
          <w:lang/>
        </w:rPr>
        <w:t>За школску годину у којој се први пут примењује нови програм наставе и учења, уџбеници се бирају на период од једне школске године.</w:t>
      </w:r>
    </w:p>
    <w:p w:rsidR="00762FE6" w:rsidRPr="00762FE6" w:rsidRDefault="00762FE6" w:rsidP="00762FE6">
      <w:pPr>
        <w:rPr>
          <w:sz w:val="24"/>
          <w:szCs w:val="24"/>
          <w:lang/>
        </w:rPr>
      </w:pPr>
      <w:r w:rsidRPr="00762FE6">
        <w:rPr>
          <w:sz w:val="24"/>
          <w:szCs w:val="24"/>
          <w:lang/>
        </w:rPr>
        <w:t>Додатно наставно средство може се кори</w:t>
      </w:r>
      <w:r>
        <w:rPr>
          <w:sz w:val="24"/>
          <w:szCs w:val="24"/>
          <w:lang/>
        </w:rPr>
        <w:t>стити, ал</w:t>
      </w:r>
      <w:r w:rsidRPr="00762FE6">
        <w:rPr>
          <w:sz w:val="24"/>
          <w:szCs w:val="24"/>
          <w:lang/>
        </w:rPr>
        <w:t>и без условљавања куповине од стране родитеља, односно другог законског заступника.</w:t>
      </w:r>
    </w:p>
    <w:p w:rsidR="00762FE6" w:rsidRPr="00762FE6" w:rsidRDefault="00762FE6" w:rsidP="00762FE6">
      <w:pPr>
        <w:rPr>
          <w:sz w:val="24"/>
          <w:szCs w:val="24"/>
          <w:lang/>
        </w:rPr>
      </w:pPr>
      <w:r w:rsidRPr="00762FE6">
        <w:rPr>
          <w:sz w:val="24"/>
          <w:szCs w:val="24"/>
          <w:lang/>
        </w:rPr>
        <w:t>Наставник чини тежу повреду радне обавезе уколико од ученика захтева да купи додатно наставно средство.</w:t>
      </w:r>
    </w:p>
    <w:p w:rsidR="00762FE6" w:rsidRPr="00762FE6" w:rsidRDefault="00762FE6" w:rsidP="00762FE6">
      <w:pPr>
        <w:rPr>
          <w:sz w:val="24"/>
          <w:szCs w:val="24"/>
          <w:lang/>
        </w:rPr>
      </w:pPr>
    </w:p>
    <w:p w:rsidR="00762FE6" w:rsidRPr="00762FE6" w:rsidRDefault="00762FE6">
      <w:pPr>
        <w:rPr>
          <w:sz w:val="24"/>
          <w:szCs w:val="24"/>
          <w:lang/>
        </w:rPr>
      </w:pPr>
    </w:p>
    <w:sectPr w:rsidR="00762FE6" w:rsidRPr="00762F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62FE6"/>
    <w:rsid w:val="0076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</dc:creator>
  <cp:lastModifiedBy>ZBORNICA</cp:lastModifiedBy>
  <cp:revision>2</cp:revision>
  <dcterms:created xsi:type="dcterms:W3CDTF">2024-02-29T08:29:00Z</dcterms:created>
  <dcterms:modified xsi:type="dcterms:W3CDTF">2024-02-29T08:29:00Z</dcterms:modified>
</cp:coreProperties>
</file>